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819" w:rsidRDefault="00085819" w:rsidP="00085819">
      <w:pPr>
        <w:pStyle w:val="NormalWeb"/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  <w:bookmarkStart w:id="0" w:name="_GoBack"/>
      <w:bookmarkEnd w:id="0"/>
    </w:p>
    <w:p w:rsidR="00085819" w:rsidRDefault="001E716D" w:rsidP="001E716D">
      <w:pPr>
        <w:pStyle w:val="NormalWeb"/>
        <w:spacing w:before="0" w:beforeAutospacing="0" w:after="0" w:afterAutospacing="0"/>
        <w:jc w:val="righ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UNIVERZITET U NIŠU</w:t>
      </w:r>
    </w:p>
    <w:p w:rsidR="001E716D" w:rsidRDefault="001E716D" w:rsidP="001E716D">
      <w:pPr>
        <w:pStyle w:val="NormalWeb"/>
        <w:spacing w:before="0" w:beforeAutospacing="0" w:after="0" w:afterAutospacing="0"/>
        <w:jc w:val="righ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FILOZOFSKI FAKULTET</w:t>
      </w:r>
    </w:p>
    <w:p w:rsidR="001E716D" w:rsidRDefault="001E716D" w:rsidP="001E716D">
      <w:pPr>
        <w:pStyle w:val="NormalWeb"/>
        <w:spacing w:before="0" w:beforeAutospacing="0" w:after="0" w:afterAutospacing="0"/>
        <w:jc w:val="righ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NASTAVNO-NAUČNOM VEĆU</w:t>
      </w:r>
    </w:p>
    <w:p w:rsidR="001E716D" w:rsidRDefault="001E716D" w:rsidP="001E716D">
      <w:pPr>
        <w:pStyle w:val="NormalWeb"/>
        <w:spacing w:before="0" w:beforeAutospacing="0" w:after="0" w:afterAutospacing="0"/>
        <w:jc w:val="righ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VEĆU DEPARTMANA ZA PSIHOLOGIJU</w:t>
      </w:r>
    </w:p>
    <w:p w:rsidR="00085819" w:rsidRDefault="00085819" w:rsidP="001E716D">
      <w:pPr>
        <w:pStyle w:val="NormalWeb"/>
        <w:spacing w:before="0" w:beforeAutospacing="0" w:after="0" w:afterAutospacing="0"/>
        <w:jc w:val="right"/>
        <w:rPr>
          <w:rFonts w:ascii="Calibri" w:hAnsi="Calibri"/>
          <w:color w:val="000000"/>
          <w:sz w:val="22"/>
          <w:szCs w:val="22"/>
        </w:rPr>
      </w:pPr>
    </w:p>
    <w:p w:rsidR="00085819" w:rsidRDefault="00085819" w:rsidP="00085819">
      <w:pPr>
        <w:pStyle w:val="NormalWeb"/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085819" w:rsidRDefault="00085819" w:rsidP="00085819">
      <w:pPr>
        <w:pStyle w:val="NormalWeb"/>
        <w:spacing w:before="0" w:beforeAutospacing="0" w:after="20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IZVEŠTAJ SA BORAVKA NA IPU (INTERNATIONAL PSYCHOANALYTIC UNIVERSITY) U BERLINU </w:t>
      </w:r>
    </w:p>
    <w:p w:rsidR="00085819" w:rsidRPr="00085819" w:rsidRDefault="00085819" w:rsidP="00085819">
      <w:pPr>
        <w:pStyle w:val="NormalWeb"/>
        <w:spacing w:before="0" w:beforeAutospacing="0" w:after="20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U OKVIRU PROGRAMA MOBILNOSTI ERASMUS +</w:t>
      </w:r>
    </w:p>
    <w:p w:rsidR="00085819" w:rsidRDefault="00085819" w:rsidP="00085819">
      <w:pPr>
        <w:pStyle w:val="NormalWeb"/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085819" w:rsidRDefault="00085819" w:rsidP="00085819">
      <w:pPr>
        <w:pStyle w:val="NormalWeb"/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U periodu od 14-21. januara 2018. godine učestvovali smo u aktivnostima planiranim za predstavnike partnerskih institucija na programu mobilnosti ERASMUS+ i na projektu MTT (Memory, Trust &amp; Trauma).</w:t>
      </w:r>
    </w:p>
    <w:p w:rsidR="00085819" w:rsidRDefault="00085819" w:rsidP="00085819">
      <w:pPr>
        <w:pStyle w:val="NormalWeb"/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Aktivnosti </w:t>
      </w:r>
      <w:r w:rsidR="001E716D">
        <w:rPr>
          <w:rFonts w:ascii="Calibri" w:hAnsi="Calibri"/>
          <w:color w:val="000000"/>
          <w:sz w:val="22"/>
          <w:szCs w:val="22"/>
        </w:rPr>
        <w:t xml:space="preserve">vezane za program ERASMUS+ </w:t>
      </w:r>
      <w:r>
        <w:rPr>
          <w:rFonts w:ascii="Calibri" w:hAnsi="Calibri"/>
          <w:color w:val="000000"/>
          <w:sz w:val="22"/>
          <w:szCs w:val="22"/>
        </w:rPr>
        <w:t xml:space="preserve">su se odvijale na Međunarodnom psihoanalitičkom univerzitetu (IPU) u Berlinu, a učesnici su bili, pored zaposlenih u Kancelariji za međunarodnu saradnju ovog Univerziteta, predstavnici Departmana za psihologiju Filozofskog fakulteta Univerziteta u Nišu (Vladimir Hedrih i Gordana Đigić), </w:t>
      </w:r>
      <w:r w:rsidR="001E716D">
        <w:rPr>
          <w:rFonts w:ascii="Calibri" w:hAnsi="Calibri"/>
          <w:color w:val="000000"/>
          <w:sz w:val="22"/>
          <w:szCs w:val="22"/>
        </w:rPr>
        <w:t>zatim predstavnici</w:t>
      </w:r>
      <w:r>
        <w:rPr>
          <w:rFonts w:ascii="Calibri" w:hAnsi="Calibri"/>
          <w:color w:val="000000"/>
          <w:sz w:val="22"/>
          <w:szCs w:val="22"/>
        </w:rPr>
        <w:t xml:space="preserve"> Filolzofskog fakulte</w:t>
      </w:r>
      <w:r w:rsidR="001E716D">
        <w:rPr>
          <w:rFonts w:ascii="Calibri" w:hAnsi="Calibri"/>
          <w:color w:val="000000"/>
          <w:sz w:val="22"/>
          <w:szCs w:val="22"/>
        </w:rPr>
        <w:t>t</w:t>
      </w:r>
      <w:r>
        <w:rPr>
          <w:rFonts w:ascii="Calibri" w:hAnsi="Calibri"/>
          <w:color w:val="000000"/>
          <w:sz w:val="22"/>
          <w:szCs w:val="22"/>
        </w:rPr>
        <w:t>a Univerziteta u Beogradu, Filozofskog fakulteta Univerziteta u Sarajevu</w:t>
      </w:r>
      <w:r w:rsidR="001E716D">
        <w:rPr>
          <w:rFonts w:ascii="Calibri" w:hAnsi="Calibri"/>
          <w:color w:val="000000"/>
          <w:sz w:val="22"/>
          <w:szCs w:val="22"/>
        </w:rPr>
        <w:t xml:space="preserve"> i Filozofskog fakulteta Univerziteta u Banjaluci. Predstavnici partnerskih univerziteta radili su na pripremi aplikacije za novi ciklus programa ERASMUS+ za period 2018-2019. U okviru ove aplikacije, definisano je da broj mobilnosti za dva partnerska univerziteta iz Srbije bude:</w:t>
      </w:r>
    </w:p>
    <w:p w:rsidR="001E716D" w:rsidRDefault="001E716D" w:rsidP="001E716D">
      <w:pPr>
        <w:pStyle w:val="NormalWeb"/>
        <w:numPr>
          <w:ilvl w:val="0"/>
          <w:numId w:val="1"/>
        </w:numPr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Mobilnost studenata u okviru studija: 8 dolaznnih i 1 odlazna</w:t>
      </w:r>
    </w:p>
    <w:p w:rsidR="001E716D" w:rsidRDefault="001E716D" w:rsidP="001E716D">
      <w:pPr>
        <w:pStyle w:val="NormalWeb"/>
        <w:numPr>
          <w:ilvl w:val="0"/>
          <w:numId w:val="1"/>
        </w:numPr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Mobilnost studenata na stručnoj praksi: 2 dolazne i 4 odlazne</w:t>
      </w:r>
    </w:p>
    <w:p w:rsidR="001E716D" w:rsidRDefault="001E716D" w:rsidP="001E716D">
      <w:pPr>
        <w:pStyle w:val="NormalWeb"/>
        <w:numPr>
          <w:ilvl w:val="0"/>
          <w:numId w:val="1"/>
        </w:numPr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Mobilnost nastavnika u okviru nastavnih aktivnosti: 4 dolazne i 2 odlazne</w:t>
      </w:r>
    </w:p>
    <w:p w:rsidR="001E716D" w:rsidRDefault="001E716D" w:rsidP="001E716D">
      <w:pPr>
        <w:pStyle w:val="NormalWeb"/>
        <w:numPr>
          <w:ilvl w:val="0"/>
          <w:numId w:val="1"/>
        </w:numPr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Mobilnost zaposlenih u okviru treninga: 10 dolaznih i 2 odlazne</w:t>
      </w:r>
    </w:p>
    <w:p w:rsidR="00085819" w:rsidRDefault="001E716D" w:rsidP="00085819">
      <w:pPr>
        <w:pStyle w:val="NormalWeb"/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Rad na aplikaciji za ERASMUS+ program odvijao se od 15-18. januara 2018. godine.</w:t>
      </w:r>
    </w:p>
    <w:p w:rsidR="00FF358A" w:rsidRDefault="00FF358A" w:rsidP="00085819">
      <w:pPr>
        <w:pStyle w:val="NormalWeb"/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Pored rada na ovoj aplikaciji, postignut je dogovor o nekim nastavničkim i trening mobilnostima zaposlenih  između IPU i Departmana za psihologiju Filozofskog fakulteta u Nišu, koje ce biti realizovane tokom letnjeg semestra školske 2017/2018. godine.</w:t>
      </w:r>
    </w:p>
    <w:p w:rsidR="001E716D" w:rsidRDefault="001E716D" w:rsidP="00085819">
      <w:pPr>
        <w:pStyle w:val="NormalWeb"/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U periodu od 19-20. januara 2018. godine odvijao se rad na organizaciji i </w:t>
      </w:r>
      <w:r w:rsidR="00FF358A">
        <w:rPr>
          <w:rFonts w:ascii="Calibri" w:hAnsi="Calibri"/>
          <w:color w:val="000000"/>
          <w:sz w:val="22"/>
          <w:szCs w:val="22"/>
        </w:rPr>
        <w:t xml:space="preserve">detaljnijoj </w:t>
      </w:r>
      <w:r>
        <w:rPr>
          <w:rFonts w:ascii="Calibri" w:hAnsi="Calibri"/>
          <w:color w:val="000000"/>
          <w:sz w:val="22"/>
          <w:szCs w:val="22"/>
        </w:rPr>
        <w:t>pripremi projektnih aktivnosti</w:t>
      </w:r>
      <w:r w:rsidR="00FF358A">
        <w:rPr>
          <w:rFonts w:ascii="Calibri" w:hAnsi="Calibri"/>
          <w:color w:val="000000"/>
          <w:sz w:val="22"/>
          <w:szCs w:val="22"/>
        </w:rPr>
        <w:t xml:space="preserve"> u okviru projekta MTT (Memory, Trust &amp; Trauma), na kome, pored ovih partnerskih univerziteta, ucestvuje još nekoliko univerziteta iz drugih zemalja (Bugarska, Turska, Grčka). Tokom ova dva dana sačinjen je detaljniji plan aktivnosti na ovom projektu za 2018. godinu.</w:t>
      </w:r>
    </w:p>
    <w:p w:rsidR="00FF358A" w:rsidRDefault="00FF358A" w:rsidP="00085819">
      <w:pPr>
        <w:pStyle w:val="NormalWeb"/>
        <w:spacing w:before="0" w:beforeAutospacing="0" w:after="20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FF358A" w:rsidRDefault="00FF358A" w:rsidP="00FF358A">
      <w:pPr>
        <w:pStyle w:val="NormalWeb"/>
        <w:spacing w:before="0" w:beforeAutospacing="0" w:after="200" w:afterAutospacing="0"/>
        <w:jc w:val="right"/>
        <w:rPr>
          <w:rFonts w:ascii="Calibri" w:hAnsi="Calibri"/>
          <w:color w:val="000000"/>
          <w:sz w:val="22"/>
          <w:szCs w:val="22"/>
        </w:rPr>
      </w:pPr>
    </w:p>
    <w:p w:rsidR="00FF358A" w:rsidRDefault="00FF358A" w:rsidP="00FF358A">
      <w:pPr>
        <w:pStyle w:val="NormalWeb"/>
        <w:spacing w:before="0" w:beforeAutospacing="0" w:after="200" w:afterAutospacing="0"/>
        <w:jc w:val="righ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Prof. dr Vladimir Hedrih</w:t>
      </w:r>
    </w:p>
    <w:p w:rsidR="00FF358A" w:rsidRDefault="00FF358A" w:rsidP="00FF358A">
      <w:pPr>
        <w:pStyle w:val="NormalWeb"/>
        <w:spacing w:before="0" w:beforeAutospacing="0" w:after="200" w:afterAutospacing="0"/>
        <w:jc w:val="right"/>
        <w:rPr>
          <w:rFonts w:ascii="Calibri" w:hAnsi="Calibri"/>
          <w:color w:val="000000"/>
          <w:sz w:val="22"/>
          <w:szCs w:val="22"/>
        </w:rPr>
      </w:pPr>
    </w:p>
    <w:p w:rsidR="00FF358A" w:rsidRDefault="00FF358A" w:rsidP="00FF358A">
      <w:pPr>
        <w:pStyle w:val="NormalWeb"/>
        <w:spacing w:before="0" w:beforeAutospacing="0" w:after="200" w:afterAutospacing="0"/>
        <w:jc w:val="righ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Doc. dr Gordana Đigić</w:t>
      </w:r>
    </w:p>
    <w:sectPr w:rsidR="00FF358A" w:rsidSect="00BD06D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468EE"/>
    <w:multiLevelType w:val="hybridMultilevel"/>
    <w:tmpl w:val="D78832B6"/>
    <w:lvl w:ilvl="0" w:tplc="59CE996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819"/>
    <w:rsid w:val="00085819"/>
    <w:rsid w:val="001E716D"/>
    <w:rsid w:val="00326356"/>
    <w:rsid w:val="003B3CD3"/>
    <w:rsid w:val="007B7371"/>
    <w:rsid w:val="007F3712"/>
    <w:rsid w:val="008C5ACC"/>
    <w:rsid w:val="009127B8"/>
    <w:rsid w:val="00952FCB"/>
    <w:rsid w:val="00B72B54"/>
    <w:rsid w:val="00BD06DA"/>
    <w:rsid w:val="00F717FD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D8464CE-312A-4119-819A-9CC1CB74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5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5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3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2018-01-24T11:14:00Z</cp:lastPrinted>
  <dcterms:created xsi:type="dcterms:W3CDTF">2018-01-24T11:15:00Z</dcterms:created>
  <dcterms:modified xsi:type="dcterms:W3CDTF">2018-01-24T11:15:00Z</dcterms:modified>
</cp:coreProperties>
</file>